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E29D"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08BC64B3" w14:textId="77777777"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1 </w:t>
      </w:r>
    </w:p>
    <w:p w14:paraId="3E6FDB54" w14:textId="77777777"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643DF71C"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14:paraId="721A330B" w14:textId="77777777"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5741"/>
              <w:gridCol w:w="217"/>
              <w:gridCol w:w="324"/>
              <w:gridCol w:w="3078"/>
            </w:tblGrid>
            <w:tr w:rsidR="00D77FF5" w:rsidRPr="00D77FF5" w14:paraId="0C18DA14"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83DE5F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39ABBA5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0B7572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072DA6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131708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7B92FD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496E75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C3566E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D470FD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66C297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E805B9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96FC70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A369BD7" w14:textId="1021579D"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Projektets adresse, </w:t>
                  </w:r>
                  <w:proofErr w:type="gramStart"/>
                  <w:r w:rsidRPr="00D77FF5">
                    <w:rPr>
                      <w:rFonts w:ascii="Tahoma" w:eastAsia="Times New Roman" w:hAnsi="Tahoma" w:cs="Tahoma"/>
                      <w:color w:val="000000"/>
                      <w:sz w:val="17"/>
                      <w:szCs w:val="17"/>
                      <w:lang w:eastAsia="da-DK"/>
                    </w:rPr>
                    <w:t>matr. nr.</w:t>
                  </w:r>
                  <w:proofErr w:type="gramEnd"/>
                  <w:r w:rsidRPr="00D77FF5">
                    <w:rPr>
                      <w:rFonts w:ascii="Tahoma" w:eastAsia="Times New Roman" w:hAnsi="Tahoma" w:cs="Tahoma"/>
                      <w:color w:val="000000"/>
                      <w:sz w:val="17"/>
                      <w:szCs w:val="17"/>
                      <w:lang w:eastAsia="da-DK"/>
                    </w:rPr>
                    <w:t xml:space="preserve"> og ejerlav.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C057BE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428AF1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0333D8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8CBF952" w14:textId="7B189634"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03971" w:rsidRPr="005E1900">
                    <w:rPr>
                      <w:rFonts w:cs="Tahoma"/>
                      <w:color w:val="000000"/>
                      <w:sz w:val="17"/>
                      <w:szCs w:val="17"/>
                    </w:rPr>
                    <w:t>Randers Kommune</w:t>
                  </w:r>
                </w:p>
              </w:tc>
            </w:tr>
            <w:tr w:rsidR="00D77FF5" w:rsidRPr="00D77FF5" w14:paraId="085CBB5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7D2835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20657A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1049D0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88AE79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3E4866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p>
              </w:tc>
            </w:tr>
            <w:tr w:rsidR="00D77FF5" w:rsidRPr="00D77FF5" w14:paraId="2472A9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9098C5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4E5A655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CEE6BC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1A8D14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678026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DE9F39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7332F64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51F808E" w14:textId="3134F02B"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03971">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24936AE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6804EB7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501A40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2AFF771E" w14:textId="233E89B0" w:rsidR="00D77FF5" w:rsidRPr="00D77FF5" w:rsidRDefault="00903971" w:rsidP="00D77FF5">
                  <w:pPr>
                    <w:spacing w:after="0" w:line="135" w:lineRule="atLeast"/>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r w:rsidR="00D77FF5"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5897F0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6DC2F07" w14:textId="54FDAF65" w:rsidR="00D77FF5" w:rsidRPr="00903971" w:rsidRDefault="00903971" w:rsidP="00D77FF5">
                  <w:pPr>
                    <w:spacing w:after="0" w:line="135" w:lineRule="atLeast"/>
                    <w:rPr>
                      <w:rFonts w:ascii="Tahoma" w:eastAsia="Times New Roman" w:hAnsi="Tahoma" w:cs="Tahoma"/>
                      <w:color w:val="000000"/>
                      <w:sz w:val="17"/>
                      <w:szCs w:val="17"/>
                      <w:highlight w:val="yellow"/>
                      <w:lang w:eastAsia="da-DK"/>
                    </w:rPr>
                  </w:pPr>
                  <w:r w:rsidRPr="00903971">
                    <w:rPr>
                      <w:rFonts w:cs="Tahoma"/>
                      <w:color w:val="000000"/>
                      <w:sz w:val="17"/>
                      <w:szCs w:val="17"/>
                      <w:highlight w:val="yellow"/>
                    </w:rPr>
                    <w:t>Bilag 2, listepunkt 2 c) "Dybdeboringer, navnlig vandforsyningsboringer."</w:t>
                  </w:r>
                </w:p>
              </w:tc>
            </w:tr>
            <w:tr w:rsidR="00D77FF5" w:rsidRPr="00D77FF5" w14:paraId="7F6E64CC"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FC94E5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8CEC52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19C845F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91DDB1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96A303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B5F0F9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330A6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6C75A4D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7842907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CAD31D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BFF1D1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8E66DB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1B0D1A5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60B77EC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7A875A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35ABBCA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187061E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2A68A69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0BCC009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C3F85D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BD1395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50AEE5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2F665F4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0562720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2CBC34D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4B447A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1D21D18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3570DE3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460AF06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2CB661C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5185D92"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491FE6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7FDA4F1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18D1EAF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2CAA9F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14:paraId="73E65EC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Råstoffer – type og mængde i driftsfasen</w:t>
                  </w:r>
                </w:p>
                <w:p w14:paraId="67CF35D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135228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51D6EFC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DB9B7E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 </w:t>
                  </w:r>
                </w:p>
              </w:tc>
            </w:tr>
            <w:tr w:rsidR="00D77FF5" w:rsidRPr="00D77FF5" w14:paraId="03F8C87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83101B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1B1AC0F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14:paraId="6C69792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2559BA9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7E5707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14:paraId="6BCD1CE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6DAD3B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29495C9"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A2EF41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656EA0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F5DCA8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C2F030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0592D82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943233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FAB2E6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520FAF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D47C66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12CECD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D7BF4C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14:paraId="4769C27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F554E9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6B4625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14:paraId="0F20661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38689B0"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B5CE46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5B3177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298E89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06F1EEB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8FA3E4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6333F8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BC4634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822B7C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069E663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A60BC8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C2C4D4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A9E2B7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0F51E7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237C64C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5C5163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74F11C1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0CF3A0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8F1134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66DE4523"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63206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823997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8C2DE7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6DD67A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305FD2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80F36E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AB9A73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F51A3E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A09BF8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3A60B01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CEA4B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0D9162D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887BB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7FFC1A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49B4DBC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14:paraId="5E8C844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A506F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AC4C3E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99BFFC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B0828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139B4C8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FBC899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EF6425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85CB69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7D5794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8EF7B1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7D38A7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1973021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C25166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5D987F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654310F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44BCC18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65248F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DC6389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8760BA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3A9660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3FCEFA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859834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3D0D305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E03C69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1E6013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FC998E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1385675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981AF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6F25956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0FE2AC0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5ED4C6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B98BB1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D4D8F7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026DBAEA"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FD9C39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031CCB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187D70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3522BF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12F02F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6A8531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428961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2B6FAD7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65DBEB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56B27B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ADF3CD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67D55EF9"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639284F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14:paraId="0702F40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1757BE2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C25C3D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FD5FBD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F2C76C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14:paraId="51B0EF85"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FA9569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E6BBA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5DB738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EEB3DD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49DD2CF"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BE1AFF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C293B4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4D2E4E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A39BD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BE3A3AD"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5AD0A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A88AA4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7F9DFA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806E74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28E60718"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70AFA9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B3D3FE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7C9B6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6FB7A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0003A41C"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1BAAF3B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855999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6F1057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76BDCD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ED3C58D"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26BB79A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136A6F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8B0AC0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CC4A3F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6A2892F"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D4E853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85A7F4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2D0B16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B31F57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EBD5D02"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475975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E3B67C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80822D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B2E6AA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311D8BC2"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61A5EA3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3518488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FA3547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7ECF30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8347FF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D084106"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55875C5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4EDEDF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6CEE25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9CDF3A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FACA59B"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0B385C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220143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3B42B4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1ECACC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3344BEA"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D5A135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3A3B31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A1B2B3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F55A1F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A4DD7D1"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2851242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BE4C5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2732D9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7A7C56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96AE780"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575D320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D5462B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95B3D0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C41F54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D4602B1" w14:textId="77777777" w:rsidTr="003D0ED0">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454003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3CE46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B775BC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D08FFB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14:paraId="33D425C9"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1E20E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8541CC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DE18A2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07E2EB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3322EDB"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6CBA661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5EC35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BC681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3F182C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084B553"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73C745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548970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CD5FA4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7F015E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28987C2"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E2D27C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55B524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B708A5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77730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7C03941"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12A063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43DB65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E89D8B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94BB08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3D7720A"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246169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8145DF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065C1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AC1B20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4C8BE9F"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B3EA5A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D65BE1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33ABB65" w14:textId="27295164"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03971">
                    <w:rPr>
                      <w:rFonts w:ascii="Tahoma" w:eastAsia="Times New Roman" w:hAnsi="Tahoma" w:cs="Tahoma"/>
                      <w:color w:val="000000"/>
                      <w:sz w:val="17"/>
                      <w:szCs w:val="17"/>
                      <w:lang w:eastAsia="da-DK"/>
                    </w:rPr>
                    <w:t>x</w:t>
                  </w:r>
                </w:p>
              </w:tc>
              <w:tc>
                <w:tcPr>
                  <w:tcW w:w="0" w:type="auto"/>
                  <w:tcBorders>
                    <w:top w:val="single" w:sz="8" w:space="0" w:color="000000"/>
                    <w:left w:val="single" w:sz="8" w:space="0" w:color="000000"/>
                    <w:bottom w:val="single" w:sz="8" w:space="0" w:color="000000"/>
                    <w:right w:val="single" w:sz="8" w:space="0" w:color="000000"/>
                  </w:tcBorders>
                  <w:hideMark/>
                </w:tcPr>
                <w:p w14:paraId="0F33E444" w14:textId="257465F6"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r w:rsidR="00903971" w:rsidRPr="00903971">
                    <w:rPr>
                      <w:sz w:val="16"/>
                      <w:szCs w:val="16"/>
                      <w:highlight w:val="yellow"/>
                    </w:rPr>
                    <w:t>Ej relevant</w:t>
                  </w:r>
                </w:p>
              </w:tc>
            </w:tr>
            <w:tr w:rsidR="00D77FF5" w:rsidRPr="00D77FF5" w14:paraId="72147948"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445C34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360B19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5F89B5E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115882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bl>
          <w:p w14:paraId="167DC5CE"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72252A93"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16DF33BA"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0BD036D2"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14:paraId="4DD3DE5F"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5406B24F"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1FF36BB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58777430" w14:textId="77777777" w:rsidR="004A60EB" w:rsidRDefault="004A60EB"/>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FF5"/>
    <w:rsid w:val="000001A7"/>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2BD6"/>
    <w:rsid w:val="002746DC"/>
    <w:rsid w:val="00280F92"/>
    <w:rsid w:val="0028184E"/>
    <w:rsid w:val="0028335E"/>
    <w:rsid w:val="00284F72"/>
    <w:rsid w:val="002916C8"/>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32A5"/>
    <w:rsid w:val="00474047"/>
    <w:rsid w:val="004753FC"/>
    <w:rsid w:val="00480334"/>
    <w:rsid w:val="00480BB7"/>
    <w:rsid w:val="00482169"/>
    <w:rsid w:val="004823F4"/>
    <w:rsid w:val="00482ACA"/>
    <w:rsid w:val="00482BAA"/>
    <w:rsid w:val="00482F52"/>
    <w:rsid w:val="0048390B"/>
    <w:rsid w:val="00484703"/>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3971"/>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62544"/>
    <w:rsid w:val="00C62D08"/>
    <w:rsid w:val="00C72402"/>
    <w:rsid w:val="00C728D9"/>
    <w:rsid w:val="00C76751"/>
    <w:rsid w:val="00C76D9E"/>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D834"/>
  <w15:docId w15:val="{234CA829-ECBC-4B9B-A3C9-F0DC61AF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8DC"/>
    <w:rPr>
      <w:rFonts w:ascii="Tahoma" w:hAnsi="Tahoma" w:cs="Tahoma"/>
      <w:sz w:val="16"/>
      <w:szCs w:val="16"/>
    </w:rPr>
  </w:style>
  <w:style w:type="character" w:styleId="CommentReference">
    <w:name w:val="annotation reference"/>
    <w:basedOn w:val="DefaultParagraphFont"/>
    <w:uiPriority w:val="99"/>
    <w:semiHidden/>
    <w:unhideWhenUsed/>
    <w:rsid w:val="00D77FF5"/>
    <w:rPr>
      <w:sz w:val="16"/>
      <w:szCs w:val="16"/>
    </w:rPr>
  </w:style>
  <w:style w:type="paragraph" w:styleId="CommentText">
    <w:name w:val="annotation text"/>
    <w:basedOn w:val="Normal"/>
    <w:link w:val="CommentTextChar"/>
    <w:uiPriority w:val="99"/>
    <w:semiHidden/>
    <w:unhideWhenUsed/>
    <w:rsid w:val="00D77FF5"/>
    <w:pPr>
      <w:spacing w:line="240" w:lineRule="auto"/>
    </w:pPr>
    <w:rPr>
      <w:sz w:val="20"/>
      <w:szCs w:val="20"/>
    </w:rPr>
  </w:style>
  <w:style w:type="character" w:customStyle="1" w:styleId="CommentTextChar">
    <w:name w:val="Comment Text Char"/>
    <w:basedOn w:val="DefaultParagraphFont"/>
    <w:link w:val="CommentText"/>
    <w:uiPriority w:val="99"/>
    <w:semiHidden/>
    <w:rsid w:val="00D77FF5"/>
    <w:rPr>
      <w:sz w:val="20"/>
      <w:szCs w:val="20"/>
    </w:rPr>
  </w:style>
  <w:style w:type="paragraph" w:styleId="CommentSubject">
    <w:name w:val="annotation subject"/>
    <w:basedOn w:val="CommentText"/>
    <w:next w:val="CommentText"/>
    <w:link w:val="CommentSubjectChar"/>
    <w:uiPriority w:val="99"/>
    <w:semiHidden/>
    <w:unhideWhenUsed/>
    <w:rsid w:val="00D77FF5"/>
    <w:rPr>
      <w:b/>
      <w:bCs/>
    </w:rPr>
  </w:style>
  <w:style w:type="character" w:customStyle="1" w:styleId="CommentSubjectChar">
    <w:name w:val="Comment Subject Char"/>
    <w:basedOn w:val="CommentTextChar"/>
    <w:link w:val="CommentSubject"/>
    <w:uiPriority w:val="99"/>
    <w:semiHidden/>
    <w:rsid w:val="00D77FF5"/>
    <w:rPr>
      <w:b/>
      <w:bCs/>
      <w:sz w:val="20"/>
      <w:szCs w:val="20"/>
    </w:rPr>
  </w:style>
  <w:style w:type="paragraph" w:styleId="Revision">
    <w:name w:val="Revision"/>
    <w:hidden/>
    <w:uiPriority w:val="99"/>
    <w:semiHidden/>
    <w:rsid w:val="00903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1463</Words>
  <Characters>8984</Characters>
  <Application>Microsoft Office Word</Application>
  <DocSecurity>0</DocSecurity>
  <Lines>359</Lines>
  <Paragraphs>174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 Jensen</dc:creator>
  <cp:lastModifiedBy>Asger Ryge Petersen</cp:lastModifiedBy>
  <cp:revision>3</cp:revision>
  <dcterms:created xsi:type="dcterms:W3CDTF">2018-05-22T09:13:00Z</dcterms:created>
  <dcterms:modified xsi:type="dcterms:W3CDTF">2024-09-12T07:34:00Z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